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/>
          <w:i/>
          <w:sz w:val="24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 xml:space="preserve"> </w:t>
      </w:r>
      <w:r>
        <w:rPr>
          <w:rFonts w:ascii="Calisto MT" w:hAnsi="Calisto MT"/>
          <w:b/>
          <w:i/>
          <w:sz w:val="24"/>
          <w:szCs w:val="24"/>
          <w:lang w:val="es-ES"/>
        </w:rPr>
        <w:t>l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>a unidad, la paz y el desarrollo</w:t>
      </w:r>
      <w:r>
        <w:rPr>
          <w:rFonts w:ascii="Calisto MT" w:hAnsi="Calisto MT"/>
          <w:b/>
          <w:i/>
          <w:sz w:val="24"/>
          <w:szCs w:val="24"/>
          <w:lang w:val="es-ES"/>
        </w:rPr>
        <w:t>”</w:t>
      </w:r>
    </w:p>
    <w:p>
      <w:pPr>
        <w:spacing w:before="120" w:after="120" w:line="240" w:lineRule="auto"/>
        <w:ind w:left="3969" w:hanging="1134"/>
        <w:jc w:val="both"/>
        <w:rPr>
          <w:rFonts w:ascii="Arial Narrow" w:hAnsi="Arial Narrow" w:cs="Times New Roman"/>
          <w:b/>
          <w:sz w:val="8"/>
          <w:szCs w:val="8"/>
          <w:lang w:val="es-ES"/>
        </w:rPr>
      </w:pPr>
    </w:p>
    <w:p>
      <w:pPr>
        <w:spacing w:before="120" w:after="120" w:line="240" w:lineRule="auto"/>
        <w:ind w:left="4169" w:leftChars="0" w:hanging="1334" w:firstLineChars="0"/>
        <w:jc w:val="both"/>
        <w:rPr>
          <w:rFonts w:hint="default"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ascii="Arial Narrow" w:hAnsi="Arial Narrow" w:cs="Times New Roman"/>
          <w:b/>
          <w:sz w:val="24"/>
          <w:szCs w:val="24"/>
          <w:lang w:val="es-ES"/>
        </w:rPr>
        <w:tab/>
      </w:r>
      <w:r>
        <w:rPr>
          <w:rFonts w:ascii="Arial Narrow" w:hAnsi="Arial Narrow" w:cs="Times New Roman"/>
          <w:b/>
          <w:sz w:val="24"/>
          <w:szCs w:val="24"/>
          <w:lang w:val="es-ES"/>
        </w:rPr>
        <w:t xml:space="preserve">CARTA DE PRESENTACIÓN PARA </w:t>
      </w:r>
      <w:r>
        <w:rPr>
          <w:rFonts w:hint="default" w:ascii="Arial Narrow" w:hAnsi="Arial Narrow" w:cs="Times New Roman"/>
          <w:b/>
          <w:sz w:val="24"/>
          <w:szCs w:val="24"/>
          <w:lang w:val="es-ES"/>
        </w:rPr>
        <w:t>ADIESTRAMIENTO</w:t>
      </w:r>
    </w:p>
    <w:p>
      <w:pPr>
        <w:spacing w:after="0" w:line="240" w:lineRule="auto"/>
        <w:rPr>
          <w:rFonts w:ascii="Arial Narrow" w:hAnsi="Arial Narrow" w:cs="Times New Roman"/>
          <w:sz w:val="10"/>
          <w:szCs w:val="10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b/>
          <w:lang w:val="es-ES"/>
        </w:rPr>
      </w:pPr>
      <w:r>
        <w:rPr>
          <w:rFonts w:ascii="Arial Narrow" w:hAnsi="Arial Narrow" w:cs="Times New Roman"/>
          <w:b/>
          <w:lang w:val="es-ES"/>
        </w:rPr>
        <w:t>DRA. ANA MARÍA GUZMÁN NEYRA</w:t>
      </w:r>
    </w:p>
    <w:p>
      <w:pPr>
        <w:spacing w:after="0" w:line="240" w:lineRule="auto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Directora de la Escuela Profesional de Ingeniería Pesquera</w:t>
      </w:r>
    </w:p>
    <w:p>
      <w:pPr>
        <w:spacing w:before="120" w:after="120" w:line="240" w:lineRule="auto"/>
        <w:rPr>
          <w:rFonts w:ascii="Arial Narrow" w:hAnsi="Arial Narrow" w:cs="Times New Roman"/>
          <w:sz w:val="8"/>
          <w:szCs w:val="8"/>
          <w:lang w:val="es-ES"/>
        </w:rPr>
      </w:pPr>
    </w:p>
    <w:tbl>
      <w:tblPr>
        <w:tblStyle w:val="16"/>
        <w:tblW w:w="0" w:type="auto"/>
        <w:tblInd w:w="2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3"/>
        <w:gridCol w:w="484"/>
        <w:gridCol w:w="1418"/>
        <w:gridCol w:w="1226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Identificada con DNI:</w:t>
            </w:r>
          </w:p>
        </w:tc>
        <w:tc>
          <w:tcPr>
            <w:tcW w:w="1418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29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8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Estudiante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4419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4419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8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sz w:val="10"/>
          <w:szCs w:val="10"/>
          <w:lang w:val="es-ES"/>
        </w:rPr>
      </w:pPr>
    </w:p>
    <w:p>
      <w:pPr>
        <w:spacing w:after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 xml:space="preserve">Que, siendo requisito para </w:t>
      </w:r>
      <w:r>
        <w:rPr>
          <w:rFonts w:hint="default" w:ascii="Arial Narrow" w:hAnsi="Arial Narrow" w:cs="Times New Roman"/>
          <w:lang w:val="es-ES"/>
        </w:rPr>
        <w:t xml:space="preserve">realizar Adiestramiento </w:t>
      </w:r>
      <w:r>
        <w:rPr>
          <w:rFonts w:ascii="Arial Narrow" w:hAnsi="Arial Narrow" w:cs="Times New Roman"/>
          <w:lang w:val="es-ES"/>
        </w:rPr>
        <w:t>la emisión de una carta de presentación, es que solicito a usted tenga a bien emitirme mencionado documento, la que deberá ser dirigida al / a la: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328"/>
        <w:gridCol w:w="5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Sr. / Sra. / Srta.:</w:t>
            </w:r>
          </w:p>
        </w:tc>
        <w:tc>
          <w:tcPr>
            <w:tcW w:w="6775" w:type="dxa"/>
            <w:gridSpan w:val="2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con el cargo de:</w:t>
            </w:r>
          </w:p>
        </w:tc>
        <w:tc>
          <w:tcPr>
            <w:tcW w:w="6775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 la empresa / institución:</w:t>
            </w:r>
          </w:p>
        </w:tc>
        <w:tc>
          <w:tcPr>
            <w:tcW w:w="544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  <w:gridSpan w:val="2"/>
          </w:tcPr>
          <w:p>
            <w:pPr>
              <w:spacing w:before="60" w:after="60" w:line="240" w:lineRule="auto"/>
              <w:jc w:val="both"/>
              <w:rPr>
                <w:rFonts w:hint="default" w:ascii="Arial Narrow" w:hAnsi="Arial Narrow" w:cs="Times New Roman"/>
                <w:lang w:val="es-ES"/>
              </w:rPr>
            </w:pPr>
            <w:r>
              <w:rPr>
                <w:rFonts w:hint="default" w:ascii="Arial Narrow" w:hAnsi="Arial Narrow" w:cs="Times New Roman"/>
                <w:lang w:val="es-ES"/>
              </w:rPr>
              <w:t>Adiestramiento en el área de:</w:t>
            </w:r>
          </w:p>
        </w:tc>
        <w:tc>
          <w:tcPr>
            <w:tcW w:w="544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sz w:val="10"/>
          <w:szCs w:val="10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NOMBRES COMPLETOS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10"/>
          <w:szCs w:val="10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val="es-ES"/>
        </w:rPr>
      </w:pPr>
      <w:r>
        <w:rPr>
          <w:rFonts w:ascii="Arial Narrow" w:hAnsi="Arial Narrow" w:cs="Times New Roman"/>
          <w:b/>
          <w:sz w:val="20"/>
          <w:szCs w:val="20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  <w:lang w:val="es-ES"/>
        </w:rPr>
      </w:pPr>
      <w:r>
        <w:rPr>
          <w:rFonts w:hint="default" w:ascii="Arial Narrow" w:hAnsi="Arial Narrow" w:cs="Times New Roman"/>
          <w:sz w:val="20"/>
          <w:szCs w:val="20"/>
          <w:lang w:val="es-ES"/>
        </w:rPr>
        <w:t>Copia de Constancia de matrícula vigente</w:t>
      </w:r>
    </w:p>
    <w:p>
      <w:pPr>
        <w:pStyle w:val="3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Copia de Libreta de Notas</w:t>
      </w:r>
    </w:p>
    <w:p>
      <w:pPr>
        <w:spacing w:after="0" w:line="240" w:lineRule="auto"/>
        <w:jc w:val="both"/>
        <w:rPr>
          <w:rFonts w:ascii="Arial Narrow" w:hAnsi="Arial Narrow" w:cs="Times New Roman"/>
          <w:sz w:val="10"/>
          <w:szCs w:val="10"/>
          <w:lang w:val="es-ES"/>
        </w:rPr>
      </w:pPr>
    </w:p>
    <w:tbl>
      <w:tblPr>
        <w:tblStyle w:val="16"/>
        <w:tblW w:w="0" w:type="auto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1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Arial Narrow" w:hAnsi="Arial Narrow" w:cs="Times New Roman"/>
          <w:sz w:val="16"/>
          <w:szCs w:val="16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626" w:bottom="1701" w:left="1481" w:header="68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3717925</wp:posOffset>
              </wp:positionH>
              <wp:positionV relativeFrom="paragraph">
                <wp:posOffset>24765</wp:posOffset>
              </wp:positionV>
              <wp:extent cx="1849120" cy="1403985"/>
              <wp:effectExtent l="0" t="0" r="0" b="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HYPERLINK "mailto:pesquera@unsa.edu.pe"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pesquera@unsa.edu.pe</w:t>
                          </w:r>
                          <w:r>
                            <w:rPr>
                              <w:rStyle w:val="11"/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11"/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Secretaria de Escuela: 958001647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92.75pt;margin-top:1.95pt;height:110.55pt;width:145.6pt;z-index:251662336;mso-width-relative:page;mso-height-relative:margin;mso-height-percent:200;" filled="f" stroked="f" coordsize="21600,21600" o:gfxdata="UEsDBAoAAAAAAIdO4kAAAAAAAAAAAAAAAAAEAAAAZHJzL1BLAwQUAAAACACHTuJAfJYV79cAAAAJ&#10;AQAADwAAAGRycy9kb3ducmV2LnhtbE2PwU7DMBBE70j8g7VI3KjdoDQhxKkQasuRUiLObrwkEfHa&#10;st20/D3mBMfRjGbe1OuLmdiMPoyWJCwXAhhSZ/VIvYT2fXtXAgtRkVaTJZTwjQHWzfVVrSptz/SG&#10;8yH2LJVQqJSEIUZXcR66AY0KC+uQkvdpvVExSd9z7dU5lZuJZ0KsuFEjpYVBOXwesPs6nIwEF92u&#10;ePGv+6fNdhbtx67Nxn4j5e3NUjwCi3iJf2H4xU/o0CSmoz2RDmySkJd5nqIS7h+AJb8sVgWwo4Qs&#10;ywXwpub/HzQ/UEsDBBQAAAAIAIdO4kCDdwL6GwIAADIEAAAOAAAAZHJzL2Uyb0RvYy54bWytU02P&#10;2yAQvVfqf0DcG9vZpJtYcVbbRKkqbT+k3f4AgnGMCgwFEjv99R2wN412L3uoD2jwMG/mPR6ru14r&#10;chLOSzAVLSY5JcJwqKU5VPTn0+7DghIfmKmZAiMqehae3q3fv1t1thRTaEHVwhEEMb7sbEXbEGyZ&#10;ZZ63QjM/ASsMJhtwmgXcukNWO9YhulbZNM8/Zh242jrgwnv8ux2SdER0bwGEppFcbIEftTBhQHVC&#10;sYCUfCutp+s0bdMIHr43jReBqIoi05BWbILxPq7ZesXKg2O2lXwcgb1lhBecNJMGm16gtiwwcnTy&#10;FZSW3IGHJkw46GwgkhRBFkX+QpvHllmRuKDU3l5E9/8Pln87/XBE1hW9yW8pMUzjlW+OrHZAakGC&#10;6AOQaZSps77E048Wz4f+E/RonkTZ2wfgvzwxsGmZOYh756BrBatxzCJWZlelA46PIPvuK9TYjR0D&#10;JKC+cTpqiKoQRMcrOl+uCOcgPLZczJbFFFMcc8Usv1ku5qkHK5/LrfPhswBNYlBRhx5I8Oz04EMc&#10;h5XPR2I3AzupVPKBMqSr6HI+naeCq4yWAU2vpK7oIo/f2FOZkV5kNHAL/b4f5dpDfUaiDgbb4aPD&#10;oAX3h5IOLVdR//vInKBEfTEo1rKYzaJH02Y2v4003XVmf51hhiNURQMlQ7gJydeRk7f3KOpOJrpR&#10;/WGScVa0UlJhtH306vU+nfr31N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yWFe/XAAAACQEA&#10;AA8AAAAAAAAAAQAgAAAAIgAAAGRycy9kb3ducmV2LnhtbFBLAQIUABQAAAAIAIdO4kCDdwL6GwIA&#10;ADIEAAAOAAAAAAAAAAEAIAAAACYBAABkcnMvZTJvRG9jLnhtbFBLBQYAAAAABgAGAFkBAACzBQAA&#10;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HYPERLINK "mailto:pesquera@unsa.edu.pe"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pesquera@unsa.edu.pe</w:t>
                    </w:r>
                    <w:r>
                      <w:rPr>
                        <w:rStyle w:val="11"/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Style w:val="11"/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Secretaria de Escuela: 958001647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Calibri" w:hAnsi="Calibri" w:cs="Calibri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3742055</wp:posOffset>
              </wp:positionH>
              <wp:positionV relativeFrom="paragraph">
                <wp:posOffset>46355</wp:posOffset>
              </wp:positionV>
              <wp:extent cx="0" cy="539115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84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o:spt="20" style="position:absolute;left:0pt;margin-left:294.65pt;margin-top:3.65pt;height:42.45pt;width:0pt;z-index:251661312;mso-width-relative:page;mso-height-relative:page;" filled="f" stroked="t" coordsize="21600,21600" o:gfxdata="UEsDBAoAAAAAAIdO4kAAAAAAAAAAAAAAAAAEAAAAZHJzL1BLAwQUAAAACACHTuJAwowgrNcAAAAI&#10;AQAADwAAAGRycy9kb3ducmV2LnhtbE2PzUrEQBCE74LvMLTgzZ0koruJmSwiRvDm7grqbZLp/GCm&#10;J2Rmk/XtbfGgp6aoovqrfHuyg5hx8r0jBfEqAoFUO9NTq+D1UF5tQPigyejBESr4Qg/b4vws15lx&#10;C+1w3odWcAn5TCvoQhgzKX3dodV+5UYk9ho3WR1YTq00k1643A4yiaJbaXVP/KHTIz50WH/uj1bB&#10;m3l+qpb3cb5PXw5z87EuH+OmVOryIo7uQAQ8hb8w/OAzOhTMVLkjGS8GBTeb9JqjCtZ82P/VlYI0&#10;SUAWufw/oPgGUEsDBBQAAAAIAIdO4kBJdL9d1gEAALoDAAAOAAAAZHJzL2Uyb0RvYy54bWytU8uO&#10;2zAMvBfoPwi6N3Ze3dSIs4ek20sfAdp+gCLLtgC9QCpx8velZDfbbi976MWiKHLEGY23j1dr2EUB&#10;au9qPp+VnCknfaNdV/OfP57ebTjDKFwjjHeq5jeF/HH39s12CJVa+N6bRgEjEIfVEGrexxiqokDZ&#10;Kytw5oNydNh6sCLSFrqiATEQujXFoizfF4OHJoCXCpGyh/GQT4jwGkDftlqqg5dnq1wcUUEZEYkS&#10;9jog3+Vp21bJ+K1tUUVmak5MY/7SJRSf0rfYbUXVgQi9ltMI4jUjvOBkhXZ06R3qIKJgZ9D/QFkt&#10;waNv40x6W4xEsiLEYl6+0OZ7L4LKXEhqDHfR8f/Byq+XIzDd1HzFmROWHnzF9vTwMnpgkJak0RCw&#10;otK9O8K0w3CERPjagk0rUWHXrOvtrqu6RibHpKTsernZrJYJrnjuC4Dxk/KWpaDmRrvEWFTi8hnj&#10;WPq7JKWdf9LGUF5UxrGh5h/WizVnUpATW3IAhTYQG3QdZ8J0ZHEZISOiN7pJ3akZoTvtDbCLIGPM&#10;H5YP64+5yJztF9+M6Yd1WWaH0LhTfR79L6A03EFgP7bko4mhcVSdhBulStHJN7esYM7Tk2a8yX7J&#10;M3/uc/fzL7f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KMIKzXAAAACAEAAA8AAAAAAAAAAQAg&#10;AAAAIgAAAGRycy9kb3ducmV2LnhtbFBLAQIUABQAAAAIAIdO4kBJdL9d1gEAALoDAAAOAAAAAAAA&#10;AAEAIAAAACYBAABkcnMvZTJvRG9jLnhtbFBLBQYAAAAABgAGAFkBAABuBQAAAAA=&#10;">
              <v:fill on="f" focussize="0,0"/>
              <v:stroke color="#17375E [2415]" joinstyle="round"/>
              <v:imagedata o:title=""/>
              <o:lock v:ext="edit" aspectratio="f"/>
            </v:line>
          </w:pict>
        </mc:Fallback>
      </mc:AlternateContent>
    </w:r>
    <w:r>
      <w:rPr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58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-38735</wp:posOffset>
          </wp:positionV>
          <wp:extent cx="2456180" cy="93599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49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4464685</wp:posOffset>
          </wp:positionH>
          <wp:positionV relativeFrom="paragraph">
            <wp:posOffset>-109220</wp:posOffset>
          </wp:positionV>
          <wp:extent cx="935990" cy="935990"/>
          <wp:effectExtent l="0" t="0" r="0" b="0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</w:pPr>
  </w:p>
  <w:p>
    <w:pPr>
      <w:pStyle w:val="13"/>
      <w:pBdr>
        <w:bottom w:val="single" w:color="17365D" w:themeColor="text2" w:themeShade="BF" w:sz="24" w:space="1"/>
      </w:pBdr>
      <w:jc w:val="right"/>
    </w:pPr>
  </w:p>
  <w:p>
    <w:pPr>
      <w:pStyle w:val="13"/>
      <w:pBdr>
        <w:bottom w:val="single" w:color="17365D" w:themeColor="text2" w:themeShade="BF" w:sz="24" w:space="1"/>
      </w:pBdr>
      <w:jc w:val="center"/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137A0"/>
    <w:rsid w:val="00024C89"/>
    <w:rsid w:val="00053817"/>
    <w:rsid w:val="000A681D"/>
    <w:rsid w:val="000B5FDC"/>
    <w:rsid w:val="00104D58"/>
    <w:rsid w:val="00175227"/>
    <w:rsid w:val="001874DF"/>
    <w:rsid w:val="001A094A"/>
    <w:rsid w:val="001A5919"/>
    <w:rsid w:val="001B4325"/>
    <w:rsid w:val="001B5861"/>
    <w:rsid w:val="00295727"/>
    <w:rsid w:val="002A086A"/>
    <w:rsid w:val="00336459"/>
    <w:rsid w:val="003527C2"/>
    <w:rsid w:val="00376C93"/>
    <w:rsid w:val="00385D28"/>
    <w:rsid w:val="00413094"/>
    <w:rsid w:val="004F39FC"/>
    <w:rsid w:val="005019B5"/>
    <w:rsid w:val="00523633"/>
    <w:rsid w:val="005512B3"/>
    <w:rsid w:val="00620882"/>
    <w:rsid w:val="00663118"/>
    <w:rsid w:val="006C0322"/>
    <w:rsid w:val="006F756D"/>
    <w:rsid w:val="00740C86"/>
    <w:rsid w:val="0076037E"/>
    <w:rsid w:val="007F1DC0"/>
    <w:rsid w:val="008125EB"/>
    <w:rsid w:val="008202C9"/>
    <w:rsid w:val="00882AA0"/>
    <w:rsid w:val="008954EE"/>
    <w:rsid w:val="00902610"/>
    <w:rsid w:val="00912BC1"/>
    <w:rsid w:val="00927D58"/>
    <w:rsid w:val="00944E0C"/>
    <w:rsid w:val="009554BB"/>
    <w:rsid w:val="009934A8"/>
    <w:rsid w:val="009935C3"/>
    <w:rsid w:val="009B6A6E"/>
    <w:rsid w:val="009F68E0"/>
    <w:rsid w:val="00A05317"/>
    <w:rsid w:val="00A82986"/>
    <w:rsid w:val="00A921B9"/>
    <w:rsid w:val="00B1743D"/>
    <w:rsid w:val="00B425EF"/>
    <w:rsid w:val="00B47D6A"/>
    <w:rsid w:val="00C17A96"/>
    <w:rsid w:val="00C438C3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F6BF4"/>
    <w:rsid w:val="0C91736D"/>
    <w:rsid w:val="0CEE3961"/>
    <w:rsid w:val="0D9A6446"/>
    <w:rsid w:val="11FF0032"/>
    <w:rsid w:val="25F5515A"/>
    <w:rsid w:val="2DA5631A"/>
    <w:rsid w:val="346B36B2"/>
    <w:rsid w:val="5ACC6063"/>
    <w:rsid w:val="6F422428"/>
    <w:rsid w:val="723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qFormat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qFormat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qFormat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37CBE-6E23-493D-8344-849C937951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797</Characters>
  <Lines>6</Lines>
  <Paragraphs>1</Paragraphs>
  <TotalTime>1</TotalTime>
  <ScaleCrop>false</ScaleCrop>
  <LinksUpToDate>false</LinksUpToDate>
  <CharactersWithSpaces>940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2022-03-02T19:35:00Z</dcterms:created>
  <dc:creator>Angela G.</dc:creator>
  <cp:lastModifiedBy>PESQUERA UNSA</cp:lastModifiedBy>
  <dcterms:modified xsi:type="dcterms:W3CDTF">2023-03-21T16:02:02Z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31243A1000AA408393256A44BF0667F5</vt:lpwstr>
  </property>
</Properties>
</file>